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center"/>
        <w:rPr>
          <w:rFonts w:hint="eastAsia" w:ascii="Calibri" w:hAnsi="Calibri" w:eastAsia="宋体" w:cs="宋体"/>
          <w:b/>
          <w:kern w:val="2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Calibri" w:hAnsi="Calibri" w:eastAsia="宋体" w:cs="宋体"/>
          <w:b/>
          <w:kern w:val="2"/>
          <w:sz w:val="30"/>
          <w:szCs w:val="30"/>
          <w:lang w:val="en-US" w:eastAsia="zh-CN" w:bidi="ar"/>
        </w:rPr>
        <w:t>管理学院2018-2019学年综合测评评审小组成员名单</w:t>
      </w:r>
      <w:bookmarkEnd w:id="0"/>
    </w:p>
    <w:p>
      <w:pPr>
        <w:keepNext w:val="0"/>
        <w:keepLines w:val="0"/>
        <w:widowControl w:val="0"/>
        <w:numPr>
          <w:numId w:val="0"/>
        </w:numPr>
        <w:suppressLineNumbers w:val="0"/>
        <w:tabs>
          <w:tab w:val="left" w:pos="3733"/>
          <w:tab w:val="center" w:pos="4381"/>
        </w:tabs>
        <w:spacing w:before="0" w:beforeAutospacing="0" w:after="0" w:afterAutospacing="0" w:line="360" w:lineRule="auto"/>
        <w:ind w:right="0" w:rightChars="0"/>
        <w:jc w:val="center"/>
        <w:rPr>
          <w:rFonts w:hint="default" w:ascii="Calibri" w:hAnsi="Calibri" w:eastAsia="宋体" w:cs="宋体"/>
          <w:b/>
          <w:kern w:val="2"/>
          <w:sz w:val="21"/>
          <w:szCs w:val="24"/>
          <w:lang w:val="en-US" w:eastAsia="zh-CN" w:bidi="ar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班级：XX级XX班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20" w:leftChars="200" w:right="0"/>
        <w:jc w:val="left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组长：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20" w:leftChars="200" w:right="0"/>
        <w:jc w:val="left"/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副组长：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20" w:leftChars="200" w:right="0"/>
        <w:jc w:val="left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组员：</w:t>
      </w:r>
    </w:p>
    <w:p>
      <w:pPr>
        <w:rPr>
          <w:sz w:val="28"/>
          <w:szCs w:val="28"/>
        </w:rPr>
      </w:pPr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B1B42"/>
    <w:rsid w:val="720B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2019-09-03T12:19:00Z</dcterms:created>
  <dc:creator>dell</dc:creator>
  <cp:lastModifiedBy>dell</cp:lastModifiedBy>
  <dcterms:modified xsi:type="dcterms:W3CDTF">2019-09-03T12:22:48Z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